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892A1" w14:textId="2B447A56" w:rsidR="00D115BC" w:rsidRPr="003B65D6" w:rsidRDefault="00D115BC" w:rsidP="00D115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5D6">
        <w:rPr>
          <w:rFonts w:ascii="Times New Roman" w:hAnsi="Times New Roman" w:cs="Times New Roman"/>
          <w:sz w:val="24"/>
          <w:szCs w:val="24"/>
        </w:rPr>
        <w:t>RESOLUÇÃO Nº 0</w:t>
      </w:r>
      <w:r w:rsidR="00526E85">
        <w:rPr>
          <w:rFonts w:ascii="Times New Roman" w:hAnsi="Times New Roman" w:cs="Times New Roman"/>
          <w:sz w:val="24"/>
          <w:szCs w:val="24"/>
        </w:rPr>
        <w:t>2</w:t>
      </w:r>
      <w:r w:rsidRPr="003B65D6">
        <w:rPr>
          <w:rFonts w:ascii="Times New Roman" w:hAnsi="Times New Roman" w:cs="Times New Roman"/>
          <w:sz w:val="24"/>
          <w:szCs w:val="24"/>
        </w:rPr>
        <w:t>/202</w:t>
      </w:r>
      <w:r w:rsidR="00974B45" w:rsidRPr="003B65D6">
        <w:rPr>
          <w:rFonts w:ascii="Times New Roman" w:hAnsi="Times New Roman" w:cs="Times New Roman"/>
          <w:sz w:val="24"/>
          <w:szCs w:val="24"/>
        </w:rPr>
        <w:t>2</w:t>
      </w:r>
    </w:p>
    <w:p w14:paraId="26FE2D04" w14:textId="77777777" w:rsidR="00D115BC" w:rsidRPr="00107A8B" w:rsidRDefault="00D115BC" w:rsidP="00D115BC">
      <w:pPr>
        <w:ind w:left="4253" w:hanging="5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Dispõe sobre suplementação e redução de dotações Orçamentárias da Câmara.</w:t>
      </w:r>
    </w:p>
    <w:p w14:paraId="42845133" w14:textId="77777777" w:rsidR="00D115BC" w:rsidRPr="00107A8B" w:rsidRDefault="00D115BC" w:rsidP="00D115BC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A MESA </w:t>
      </w:r>
      <w:r>
        <w:rPr>
          <w:rFonts w:ascii="Times New Roman" w:hAnsi="Times New Roman" w:cs="Times New Roman"/>
          <w:sz w:val="24"/>
          <w:szCs w:val="24"/>
        </w:rPr>
        <w:t xml:space="preserve">DIRETORA </w:t>
      </w:r>
      <w:r w:rsidRPr="00107A8B">
        <w:rPr>
          <w:rFonts w:ascii="Times New Roman" w:hAnsi="Times New Roman" w:cs="Times New Roman"/>
          <w:sz w:val="24"/>
          <w:szCs w:val="24"/>
        </w:rPr>
        <w:t xml:space="preserve">DA CÂMARA MUNICIPAL DE </w:t>
      </w:r>
      <w:r>
        <w:rPr>
          <w:rFonts w:ascii="Times New Roman" w:hAnsi="Times New Roman" w:cs="Times New Roman"/>
          <w:sz w:val="24"/>
          <w:szCs w:val="24"/>
        </w:rPr>
        <w:t>RIO DOS INDIOS</w:t>
      </w:r>
      <w:r w:rsidRPr="00107A8B">
        <w:rPr>
          <w:rFonts w:ascii="Times New Roman" w:hAnsi="Times New Roman" w:cs="Times New Roman"/>
          <w:sz w:val="24"/>
          <w:szCs w:val="24"/>
        </w:rPr>
        <w:t xml:space="preserve">, no uso de suas atribuições legais </w:t>
      </w:r>
    </w:p>
    <w:p w14:paraId="53B522AF" w14:textId="77777777" w:rsidR="00D115BC" w:rsidRPr="00107A8B" w:rsidRDefault="00D115BC" w:rsidP="00D115B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RESOLVE: </w:t>
      </w:r>
    </w:p>
    <w:p w14:paraId="6700682B" w14:textId="531016DA" w:rsidR="00D115BC" w:rsidRPr="00107A8B" w:rsidRDefault="00D115BC" w:rsidP="00D115BC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Artigo 1º - Fica autorizada a área contábil deste Poder Legislativo</w:t>
      </w:r>
      <w:r>
        <w:rPr>
          <w:rFonts w:ascii="Times New Roman" w:hAnsi="Times New Roman" w:cs="Times New Roman"/>
          <w:sz w:val="24"/>
          <w:szCs w:val="24"/>
        </w:rPr>
        <w:t xml:space="preserve"> de conformidade com a Lei Municipal </w:t>
      </w:r>
      <w:r w:rsidRPr="00F76E5B">
        <w:rPr>
          <w:rFonts w:ascii="Times New Roman" w:hAnsi="Times New Roman" w:cs="Times New Roman"/>
          <w:sz w:val="24"/>
          <w:szCs w:val="24"/>
        </w:rPr>
        <w:t>12</w:t>
      </w:r>
      <w:r w:rsidR="00F76E5B" w:rsidRPr="00F76E5B">
        <w:rPr>
          <w:rFonts w:ascii="Times New Roman" w:hAnsi="Times New Roman" w:cs="Times New Roman"/>
          <w:sz w:val="24"/>
          <w:szCs w:val="24"/>
        </w:rPr>
        <w:t>81</w:t>
      </w:r>
      <w:r w:rsidRPr="00F76E5B">
        <w:rPr>
          <w:rFonts w:ascii="Times New Roman" w:hAnsi="Times New Roman" w:cs="Times New Roman"/>
          <w:sz w:val="24"/>
          <w:szCs w:val="24"/>
        </w:rPr>
        <w:t>/202</w:t>
      </w:r>
      <w:r w:rsidR="00F76E5B" w:rsidRPr="00F76E5B">
        <w:rPr>
          <w:rFonts w:ascii="Times New Roman" w:hAnsi="Times New Roman" w:cs="Times New Roman"/>
          <w:sz w:val="24"/>
          <w:szCs w:val="24"/>
        </w:rPr>
        <w:t>1</w:t>
      </w:r>
      <w:r w:rsidRPr="00F76E5B">
        <w:rPr>
          <w:rFonts w:ascii="Times New Roman" w:hAnsi="Times New Roman" w:cs="Times New Roman"/>
          <w:sz w:val="24"/>
          <w:szCs w:val="24"/>
        </w:rPr>
        <w:t xml:space="preserve"> (LOA) de </w:t>
      </w:r>
      <w:r w:rsidR="00F76E5B" w:rsidRPr="00F76E5B">
        <w:rPr>
          <w:rFonts w:ascii="Times New Roman" w:hAnsi="Times New Roman" w:cs="Times New Roman"/>
          <w:sz w:val="24"/>
          <w:szCs w:val="24"/>
        </w:rPr>
        <w:t>2</w:t>
      </w:r>
      <w:r w:rsidR="00F76E5B">
        <w:rPr>
          <w:rFonts w:ascii="Times New Roman" w:hAnsi="Times New Roman" w:cs="Times New Roman"/>
          <w:sz w:val="24"/>
          <w:szCs w:val="24"/>
        </w:rPr>
        <w:t>7</w:t>
      </w:r>
      <w:r w:rsidRPr="00F76E5B">
        <w:rPr>
          <w:rFonts w:ascii="Times New Roman" w:hAnsi="Times New Roman" w:cs="Times New Roman"/>
          <w:sz w:val="24"/>
          <w:szCs w:val="24"/>
        </w:rPr>
        <w:t>/12/202</w:t>
      </w:r>
      <w:r w:rsidR="00F76E5B" w:rsidRPr="00F76E5B">
        <w:rPr>
          <w:rFonts w:ascii="Times New Roman" w:hAnsi="Times New Roman" w:cs="Times New Roman"/>
          <w:sz w:val="24"/>
          <w:szCs w:val="24"/>
        </w:rPr>
        <w:t>1</w:t>
      </w:r>
      <w:r w:rsidRPr="00F76E5B">
        <w:rPr>
          <w:rFonts w:ascii="Times New Roman" w:hAnsi="Times New Roman" w:cs="Times New Roman"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sz w:val="24"/>
          <w:szCs w:val="24"/>
        </w:rPr>
        <w:t>a proceder a suplementação de verba orçamentária da Câ</w:t>
      </w:r>
      <w:r>
        <w:rPr>
          <w:rFonts w:ascii="Times New Roman" w:hAnsi="Times New Roman" w:cs="Times New Roman"/>
          <w:sz w:val="24"/>
          <w:szCs w:val="24"/>
        </w:rPr>
        <w:t xml:space="preserve">mara Municipal no valor de R$ </w:t>
      </w:r>
      <w:r w:rsidR="007413A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Pr="00107A8B">
        <w:rPr>
          <w:rFonts w:ascii="Times New Roman" w:hAnsi="Times New Roman" w:cs="Times New Roman"/>
          <w:sz w:val="24"/>
          <w:szCs w:val="24"/>
        </w:rPr>
        <w:t>(</w:t>
      </w:r>
      <w:r w:rsidR="007413A3">
        <w:rPr>
          <w:rFonts w:ascii="Times New Roman" w:hAnsi="Times New Roman" w:cs="Times New Roman"/>
          <w:sz w:val="24"/>
          <w:szCs w:val="24"/>
        </w:rPr>
        <w:t>Dezessete</w:t>
      </w:r>
      <w:r>
        <w:rPr>
          <w:rFonts w:ascii="Times New Roman" w:hAnsi="Times New Roman" w:cs="Times New Roman"/>
          <w:sz w:val="24"/>
          <w:szCs w:val="24"/>
        </w:rPr>
        <w:t xml:space="preserve"> mil reais</w:t>
      </w:r>
      <w:r w:rsidRPr="00107A8B">
        <w:rPr>
          <w:rFonts w:ascii="Times New Roman" w:hAnsi="Times New Roman" w:cs="Times New Roman"/>
          <w:sz w:val="24"/>
          <w:szCs w:val="24"/>
        </w:rPr>
        <w:t>)</w:t>
      </w:r>
    </w:p>
    <w:p w14:paraId="15A9163C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01 - CÂMARA MUNICIPAL </w:t>
      </w:r>
    </w:p>
    <w:p w14:paraId="12C6C2C2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U.O – 1 - Secretaria da Câmara </w:t>
      </w:r>
    </w:p>
    <w:p w14:paraId="6E2A4079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U. E. 01 - Secretaria da Câmara</w:t>
      </w:r>
    </w:p>
    <w:p w14:paraId="65F86468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PROJ.ATIVIDADE- 2001 – Manutenção Atividades da Câmara de Vereadores</w:t>
      </w:r>
    </w:p>
    <w:p w14:paraId="0530CCC4" w14:textId="23844335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B3B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.90.</w:t>
      </w:r>
      <w:r w:rsidR="00064B3B">
        <w:rPr>
          <w:rFonts w:ascii="Times New Roman" w:hAnsi="Times New Roman" w:cs="Times New Roman"/>
          <w:sz w:val="24"/>
          <w:szCs w:val="24"/>
        </w:rPr>
        <w:t>52</w:t>
      </w:r>
      <w:r w:rsidRPr="00107A8B">
        <w:rPr>
          <w:rFonts w:ascii="Times New Roman" w:hAnsi="Times New Roman" w:cs="Times New Roman"/>
          <w:sz w:val="24"/>
          <w:szCs w:val="24"/>
        </w:rPr>
        <w:t xml:space="preserve">.00 </w:t>
      </w:r>
      <w:r w:rsidR="000A674C">
        <w:rPr>
          <w:rFonts w:ascii="Times New Roman" w:hAnsi="Times New Roman" w:cs="Times New Roman"/>
          <w:sz w:val="24"/>
          <w:szCs w:val="24"/>
        </w:rPr>
        <w:t xml:space="preserve">      674-2     </w:t>
      </w:r>
      <w:r w:rsidR="00064B3B">
        <w:rPr>
          <w:rFonts w:ascii="Times New Roman" w:hAnsi="Times New Roman" w:cs="Times New Roman"/>
          <w:sz w:val="24"/>
          <w:szCs w:val="24"/>
        </w:rPr>
        <w:t>EQUIP.MAT.PERMANENTE</w:t>
      </w:r>
      <w:r w:rsidR="008D3AA0">
        <w:rPr>
          <w:rFonts w:ascii="Times New Roman" w:hAnsi="Times New Roman" w:cs="Times New Roman"/>
          <w:sz w:val="24"/>
          <w:szCs w:val="24"/>
        </w:rPr>
        <w:tab/>
      </w:r>
      <w:r w:rsidR="000A67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B45">
        <w:rPr>
          <w:rFonts w:ascii="Times New Roman" w:hAnsi="Times New Roman" w:cs="Times New Roman"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sz w:val="24"/>
          <w:szCs w:val="24"/>
        </w:rPr>
        <w:t xml:space="preserve">R$ </w:t>
      </w:r>
      <w:r w:rsidR="000A674C">
        <w:rPr>
          <w:rFonts w:ascii="Times New Roman" w:hAnsi="Times New Roman" w:cs="Times New Roman"/>
          <w:sz w:val="24"/>
          <w:szCs w:val="24"/>
        </w:rPr>
        <w:t>1</w:t>
      </w:r>
      <w:r w:rsidR="007E77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107A8B">
        <w:rPr>
          <w:rFonts w:ascii="Times New Roman" w:hAnsi="Times New Roman" w:cs="Times New Roman"/>
          <w:sz w:val="24"/>
          <w:szCs w:val="24"/>
        </w:rPr>
        <w:t xml:space="preserve">00,00 </w:t>
      </w:r>
    </w:p>
    <w:p w14:paraId="3C2C2CA8" w14:textId="199F4593" w:rsidR="00D115BC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TOTAL</w:t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R$ </w:t>
      </w:r>
      <w:r w:rsidR="000A674C">
        <w:rPr>
          <w:rFonts w:ascii="Times New Roman" w:hAnsi="Times New Roman" w:cs="Times New Roman"/>
          <w:b/>
          <w:sz w:val="24"/>
          <w:szCs w:val="24"/>
        </w:rPr>
        <w:t>1</w:t>
      </w:r>
      <w:r w:rsidR="007E77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107A8B">
        <w:rPr>
          <w:rFonts w:ascii="Times New Roman" w:hAnsi="Times New Roman" w:cs="Times New Roman"/>
          <w:b/>
          <w:sz w:val="24"/>
          <w:szCs w:val="24"/>
        </w:rPr>
        <w:t xml:space="preserve">00,00 </w:t>
      </w:r>
    </w:p>
    <w:p w14:paraId="211C58CA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07E71" w14:textId="5786F3C8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Artigo 2º - A cobertura da suplementação a que se refere o artigo anterior far-se-á através de recursos provenientes da redução parcial da seguinte verba do orçamento vigente. </w:t>
      </w:r>
    </w:p>
    <w:p w14:paraId="4FDF9F86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01 - CÂMARA MUNICIPAL </w:t>
      </w:r>
    </w:p>
    <w:p w14:paraId="50F7B5CA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U.O – 5 - Secretaria da Câmara</w:t>
      </w:r>
    </w:p>
    <w:p w14:paraId="4A05E59E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U. E.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7A8B">
        <w:rPr>
          <w:rFonts w:ascii="Times New Roman" w:hAnsi="Times New Roman" w:cs="Times New Roman"/>
          <w:sz w:val="24"/>
          <w:szCs w:val="24"/>
        </w:rPr>
        <w:t xml:space="preserve"> - Secretaria da Câmara </w:t>
      </w:r>
    </w:p>
    <w:p w14:paraId="5F46B311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PROJ.ATIVIDADE- 2001 – Manutenção Atividades da Câmara de Vereadores</w:t>
      </w:r>
    </w:p>
    <w:p w14:paraId="365076C2" w14:textId="4DA58F43" w:rsidR="00D115BC" w:rsidRDefault="008D3AA0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3.3.90.3</w:t>
      </w:r>
      <w:r w:rsidR="00974B45">
        <w:rPr>
          <w:rFonts w:ascii="Times New Roman" w:hAnsi="Times New Roman" w:cs="Times New Roman"/>
          <w:sz w:val="24"/>
          <w:szCs w:val="24"/>
        </w:rPr>
        <w:t>9</w:t>
      </w:r>
      <w:r w:rsidR="00D115BC" w:rsidRPr="008D1BEA">
        <w:rPr>
          <w:rFonts w:ascii="Times New Roman" w:hAnsi="Times New Roman" w:cs="Times New Roman"/>
          <w:sz w:val="24"/>
          <w:szCs w:val="24"/>
        </w:rPr>
        <w:t xml:space="preserve">.00   </w:t>
      </w:r>
      <w:r w:rsidR="00D115BC">
        <w:rPr>
          <w:rFonts w:ascii="Times New Roman" w:hAnsi="Times New Roman" w:cs="Times New Roman"/>
          <w:sz w:val="24"/>
          <w:szCs w:val="24"/>
        </w:rPr>
        <w:t xml:space="preserve">  </w:t>
      </w:r>
      <w:r w:rsidR="00974B45">
        <w:rPr>
          <w:rFonts w:ascii="Times New Roman" w:hAnsi="Times New Roman" w:cs="Times New Roman"/>
          <w:sz w:val="24"/>
          <w:szCs w:val="24"/>
        </w:rPr>
        <w:t>468-</w:t>
      </w:r>
      <w:proofErr w:type="gramStart"/>
      <w:r w:rsidR="00974B45">
        <w:rPr>
          <w:rFonts w:ascii="Times New Roman" w:hAnsi="Times New Roman" w:cs="Times New Roman"/>
          <w:sz w:val="24"/>
          <w:szCs w:val="24"/>
        </w:rPr>
        <w:t>5</w:t>
      </w:r>
      <w:r w:rsidR="00D115BC">
        <w:rPr>
          <w:rFonts w:ascii="Times New Roman" w:hAnsi="Times New Roman" w:cs="Times New Roman"/>
          <w:sz w:val="24"/>
          <w:szCs w:val="24"/>
        </w:rPr>
        <w:t xml:space="preserve">  </w:t>
      </w:r>
      <w:r w:rsidR="00974B45">
        <w:rPr>
          <w:rFonts w:ascii="Times New Roman" w:hAnsi="Times New Roman" w:cs="Times New Roman"/>
          <w:sz w:val="24"/>
          <w:szCs w:val="24"/>
        </w:rPr>
        <w:t>Outros</w:t>
      </w:r>
      <w:proofErr w:type="gramEnd"/>
      <w:r w:rsidR="00974B45">
        <w:rPr>
          <w:rFonts w:ascii="Times New Roman" w:hAnsi="Times New Roman" w:cs="Times New Roman"/>
          <w:sz w:val="24"/>
          <w:szCs w:val="24"/>
        </w:rPr>
        <w:t xml:space="preserve"> Serviços de </w:t>
      </w:r>
      <w:proofErr w:type="spellStart"/>
      <w:r w:rsidR="00974B45">
        <w:rPr>
          <w:rFonts w:ascii="Times New Roman" w:hAnsi="Times New Roman" w:cs="Times New Roman"/>
          <w:sz w:val="24"/>
          <w:szCs w:val="24"/>
        </w:rPr>
        <w:t>Terc</w:t>
      </w:r>
      <w:proofErr w:type="spellEnd"/>
      <w:r w:rsidR="001B4B3C">
        <w:rPr>
          <w:rFonts w:ascii="Times New Roman" w:hAnsi="Times New Roman" w:cs="Times New Roman"/>
          <w:sz w:val="24"/>
          <w:szCs w:val="24"/>
        </w:rPr>
        <w:t xml:space="preserve">. </w:t>
      </w:r>
      <w:r w:rsidR="00974B45">
        <w:rPr>
          <w:rFonts w:ascii="Times New Roman" w:hAnsi="Times New Roman" w:cs="Times New Roman"/>
          <w:sz w:val="24"/>
          <w:szCs w:val="24"/>
        </w:rPr>
        <w:t>PJ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BC" w:rsidRPr="008D1BEA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8D1BEA">
        <w:rPr>
          <w:rFonts w:ascii="Times New Roman" w:hAnsi="Times New Roman" w:cs="Times New Roman"/>
          <w:sz w:val="24"/>
          <w:szCs w:val="24"/>
        </w:rPr>
        <w:tab/>
      </w:r>
      <w:r w:rsidR="00D115BC">
        <w:rPr>
          <w:rFonts w:ascii="Times New Roman" w:hAnsi="Times New Roman" w:cs="Times New Roman"/>
          <w:sz w:val="24"/>
          <w:szCs w:val="24"/>
        </w:rPr>
        <w:t xml:space="preserve">R$ </w:t>
      </w:r>
      <w:r w:rsidR="000A674C">
        <w:rPr>
          <w:rFonts w:ascii="Times New Roman" w:hAnsi="Times New Roman" w:cs="Times New Roman"/>
          <w:sz w:val="24"/>
          <w:szCs w:val="24"/>
        </w:rPr>
        <w:t>1</w:t>
      </w:r>
      <w:r w:rsidR="007E770D">
        <w:rPr>
          <w:rFonts w:ascii="Times New Roman" w:hAnsi="Times New Roman" w:cs="Times New Roman"/>
          <w:sz w:val="24"/>
          <w:szCs w:val="24"/>
        </w:rPr>
        <w:t>7</w:t>
      </w:r>
      <w:r w:rsidR="00D115BC">
        <w:rPr>
          <w:rFonts w:ascii="Times New Roman" w:hAnsi="Times New Roman" w:cs="Times New Roman"/>
          <w:sz w:val="24"/>
          <w:szCs w:val="24"/>
        </w:rPr>
        <w:t>.0</w:t>
      </w:r>
      <w:r w:rsidR="00D115BC" w:rsidRPr="008D1BEA">
        <w:rPr>
          <w:rFonts w:ascii="Times New Roman" w:hAnsi="Times New Roman" w:cs="Times New Roman"/>
          <w:sz w:val="24"/>
          <w:szCs w:val="24"/>
        </w:rPr>
        <w:t>00,00</w:t>
      </w:r>
    </w:p>
    <w:p w14:paraId="47E8B350" w14:textId="6F520338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Total:</w:t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0A674C">
        <w:rPr>
          <w:rFonts w:ascii="Times New Roman" w:hAnsi="Times New Roman" w:cs="Times New Roman"/>
          <w:sz w:val="24"/>
          <w:szCs w:val="24"/>
        </w:rPr>
        <w:t>1</w:t>
      </w:r>
      <w:r w:rsidR="007E77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48EF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Artigo 3º - Esta Resolução entra em vigor na data de sua publicação, revogadas as disposições em contrário. </w:t>
      </w:r>
    </w:p>
    <w:p w14:paraId="1685CB9F" w14:textId="01EB7FF9" w:rsidR="00D115BC" w:rsidRDefault="00D115BC" w:rsidP="00D11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CÂMARA MUNICIPAL DE </w:t>
      </w:r>
      <w:r>
        <w:rPr>
          <w:rFonts w:ascii="Times New Roman" w:hAnsi="Times New Roman" w:cs="Times New Roman"/>
          <w:sz w:val="24"/>
          <w:szCs w:val="24"/>
        </w:rPr>
        <w:t>RIO DOS INDIOS</w:t>
      </w:r>
      <w:r w:rsidRPr="00107A8B">
        <w:rPr>
          <w:rFonts w:ascii="Times New Roman" w:hAnsi="Times New Roman" w:cs="Times New Roman"/>
          <w:sz w:val="24"/>
          <w:szCs w:val="24"/>
        </w:rPr>
        <w:t xml:space="preserve">, </w:t>
      </w:r>
      <w:r w:rsidR="00064B3B">
        <w:rPr>
          <w:rFonts w:ascii="Times New Roman" w:hAnsi="Times New Roman" w:cs="Times New Roman"/>
          <w:sz w:val="24"/>
          <w:szCs w:val="24"/>
        </w:rPr>
        <w:t>02</w:t>
      </w:r>
      <w:r w:rsidRPr="00107A8B">
        <w:rPr>
          <w:rFonts w:ascii="Times New Roman" w:hAnsi="Times New Roman" w:cs="Times New Roman"/>
          <w:sz w:val="24"/>
          <w:szCs w:val="24"/>
        </w:rPr>
        <w:t xml:space="preserve"> de </w:t>
      </w:r>
      <w:r w:rsidR="00064B3B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974B45">
        <w:rPr>
          <w:rFonts w:ascii="Times New Roman" w:hAnsi="Times New Roman" w:cs="Times New Roman"/>
          <w:sz w:val="24"/>
          <w:szCs w:val="24"/>
        </w:rPr>
        <w:t>2</w:t>
      </w:r>
      <w:r w:rsidRPr="00107A8B">
        <w:rPr>
          <w:rFonts w:ascii="Times New Roman" w:hAnsi="Times New Roman" w:cs="Times New Roman"/>
          <w:sz w:val="24"/>
          <w:szCs w:val="24"/>
        </w:rPr>
        <w:t>.</w:t>
      </w:r>
    </w:p>
    <w:p w14:paraId="6F43148C" w14:textId="77777777" w:rsidR="00D115BC" w:rsidRDefault="00D115BC" w:rsidP="00D115B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26994A1" w14:textId="2B23755C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2D40BE0" w14:textId="7704325B" w:rsidR="00D115BC" w:rsidRPr="00974B45" w:rsidRDefault="00D115BC" w:rsidP="00D115BC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</w:t>
      </w:r>
      <w:r w:rsidR="00974B45" w:rsidRPr="00974B45">
        <w:rPr>
          <w:rFonts w:ascii="Times New Roman" w:hAnsi="Times New Roman" w:cs="Times New Roman"/>
        </w:rPr>
        <w:t>ALDIR ANTONIO MULINETH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B4B3C">
        <w:rPr>
          <w:rFonts w:ascii="Times New Roman" w:hAnsi="Times New Roman" w:cs="Times New Roman"/>
        </w:rPr>
        <w:t>GENECI ALVES DE OLIVEIRA</w:t>
      </w:r>
    </w:p>
    <w:p w14:paraId="52C22C54" w14:textId="3036FCE2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B4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D115BC">
        <w:rPr>
          <w:rFonts w:ascii="Times New Roman" w:hAnsi="Times New Roman" w:cs="Times New Roman"/>
        </w:rPr>
        <w:t>PRESIDENTE</w:t>
      </w:r>
      <w:r w:rsidRPr="00D115BC">
        <w:rPr>
          <w:rFonts w:ascii="Times New Roman" w:hAnsi="Times New Roman" w:cs="Times New Roman"/>
        </w:rPr>
        <w:tab/>
      </w:r>
      <w:r w:rsidRPr="00D1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7A8B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Secretária          </w:t>
      </w:r>
    </w:p>
    <w:p w14:paraId="7E2B6C93" w14:textId="30B726F6" w:rsidR="00D115BC" w:rsidRDefault="00D115BC" w:rsidP="00D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F15057" w14:textId="3C71B3B2" w:rsidR="00D115BC" w:rsidRDefault="00D115BC" w:rsidP="00D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E4CACF" w14:textId="77777777" w:rsidR="000E1047" w:rsidRPr="003041CF" w:rsidRDefault="000E1047" w:rsidP="000E1047">
      <w:pPr>
        <w:ind w:left="708" w:firstLine="708"/>
        <w:jc w:val="right"/>
        <w:rPr>
          <w:rFonts w:ascii="Arial" w:hAnsi="Arial" w:cs="Arial"/>
        </w:rPr>
      </w:pPr>
    </w:p>
    <w:sectPr w:rsidR="000E1047" w:rsidRPr="003041CF" w:rsidSect="00494D92">
      <w:footerReference w:type="default" r:id="rId6"/>
      <w:pgSz w:w="11906" w:h="16838"/>
      <w:pgMar w:top="1985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EEED4" w14:textId="77777777" w:rsidR="00BC1C39" w:rsidRDefault="00BC1C39" w:rsidP="000E1047">
      <w:pPr>
        <w:spacing w:after="0" w:line="240" w:lineRule="auto"/>
      </w:pPr>
      <w:r>
        <w:separator/>
      </w:r>
    </w:p>
  </w:endnote>
  <w:endnote w:type="continuationSeparator" w:id="0">
    <w:p w14:paraId="77028AFA" w14:textId="77777777" w:rsidR="00BC1C39" w:rsidRDefault="00BC1C39" w:rsidP="000E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0952" w14:textId="77777777" w:rsidR="000E1047" w:rsidRDefault="000E1047">
    <w:pPr>
      <w:pStyle w:val="Rodap"/>
    </w:pPr>
  </w:p>
  <w:p w14:paraId="6D2B87F2" w14:textId="77777777" w:rsidR="000E1047" w:rsidRDefault="000E10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DE3E" w14:textId="77777777" w:rsidR="00BC1C39" w:rsidRDefault="00BC1C39" w:rsidP="000E1047">
      <w:pPr>
        <w:spacing w:after="0" w:line="240" w:lineRule="auto"/>
      </w:pPr>
      <w:r>
        <w:separator/>
      </w:r>
    </w:p>
  </w:footnote>
  <w:footnote w:type="continuationSeparator" w:id="0">
    <w:p w14:paraId="7192EB96" w14:textId="77777777" w:rsidR="00BC1C39" w:rsidRDefault="00BC1C39" w:rsidP="000E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2"/>
    <w:rsid w:val="00013A81"/>
    <w:rsid w:val="000321A6"/>
    <w:rsid w:val="000377B7"/>
    <w:rsid w:val="00064B3B"/>
    <w:rsid w:val="00086FD3"/>
    <w:rsid w:val="000930D5"/>
    <w:rsid w:val="000A0036"/>
    <w:rsid w:val="000A64D0"/>
    <w:rsid w:val="000A674C"/>
    <w:rsid w:val="000E1047"/>
    <w:rsid w:val="000F5F16"/>
    <w:rsid w:val="00107A8B"/>
    <w:rsid w:val="00121523"/>
    <w:rsid w:val="00145CFD"/>
    <w:rsid w:val="00147391"/>
    <w:rsid w:val="00193979"/>
    <w:rsid w:val="001B4B3C"/>
    <w:rsid w:val="001D19DD"/>
    <w:rsid w:val="001E6CDF"/>
    <w:rsid w:val="001F7A86"/>
    <w:rsid w:val="00222A50"/>
    <w:rsid w:val="002503E3"/>
    <w:rsid w:val="002565D7"/>
    <w:rsid w:val="002571C4"/>
    <w:rsid w:val="002A4D97"/>
    <w:rsid w:val="003041CF"/>
    <w:rsid w:val="003549B1"/>
    <w:rsid w:val="00386443"/>
    <w:rsid w:val="003A2D54"/>
    <w:rsid w:val="003B4DCB"/>
    <w:rsid w:val="003B65D6"/>
    <w:rsid w:val="003F00B5"/>
    <w:rsid w:val="003F3036"/>
    <w:rsid w:val="00411919"/>
    <w:rsid w:val="00413B38"/>
    <w:rsid w:val="00414B48"/>
    <w:rsid w:val="00435CB0"/>
    <w:rsid w:val="00443355"/>
    <w:rsid w:val="0044551C"/>
    <w:rsid w:val="00494D92"/>
    <w:rsid w:val="004B7D5F"/>
    <w:rsid w:val="00515459"/>
    <w:rsid w:val="00526E85"/>
    <w:rsid w:val="00532D81"/>
    <w:rsid w:val="00574417"/>
    <w:rsid w:val="005C768B"/>
    <w:rsid w:val="005D11D7"/>
    <w:rsid w:val="005F3037"/>
    <w:rsid w:val="005F696D"/>
    <w:rsid w:val="00610A57"/>
    <w:rsid w:val="00655437"/>
    <w:rsid w:val="00666770"/>
    <w:rsid w:val="006926A0"/>
    <w:rsid w:val="0069696E"/>
    <w:rsid w:val="007074AA"/>
    <w:rsid w:val="007075FD"/>
    <w:rsid w:val="00712289"/>
    <w:rsid w:val="00720D5D"/>
    <w:rsid w:val="007413A3"/>
    <w:rsid w:val="00780C39"/>
    <w:rsid w:val="00796ADC"/>
    <w:rsid w:val="007A5682"/>
    <w:rsid w:val="007C18D2"/>
    <w:rsid w:val="007E770D"/>
    <w:rsid w:val="00800174"/>
    <w:rsid w:val="00855B81"/>
    <w:rsid w:val="008674AC"/>
    <w:rsid w:val="008A0A4A"/>
    <w:rsid w:val="008C7072"/>
    <w:rsid w:val="008D1BEA"/>
    <w:rsid w:val="008D3AA0"/>
    <w:rsid w:val="00910E0A"/>
    <w:rsid w:val="009527B8"/>
    <w:rsid w:val="00964505"/>
    <w:rsid w:val="00967279"/>
    <w:rsid w:val="00974B45"/>
    <w:rsid w:val="00997C26"/>
    <w:rsid w:val="009E5DFB"/>
    <w:rsid w:val="00A343C6"/>
    <w:rsid w:val="00A45A3F"/>
    <w:rsid w:val="00A5716E"/>
    <w:rsid w:val="00A95365"/>
    <w:rsid w:val="00AA4508"/>
    <w:rsid w:val="00AA73FF"/>
    <w:rsid w:val="00AC5F45"/>
    <w:rsid w:val="00AD3A98"/>
    <w:rsid w:val="00AF4708"/>
    <w:rsid w:val="00B17F28"/>
    <w:rsid w:val="00B24A21"/>
    <w:rsid w:val="00B34ACC"/>
    <w:rsid w:val="00B37AAE"/>
    <w:rsid w:val="00B72CFE"/>
    <w:rsid w:val="00B8636D"/>
    <w:rsid w:val="00BC1C39"/>
    <w:rsid w:val="00BC3BCA"/>
    <w:rsid w:val="00C22213"/>
    <w:rsid w:val="00C75E06"/>
    <w:rsid w:val="00C77B74"/>
    <w:rsid w:val="00CB119C"/>
    <w:rsid w:val="00CC61F3"/>
    <w:rsid w:val="00CE184E"/>
    <w:rsid w:val="00CF08B0"/>
    <w:rsid w:val="00D115BC"/>
    <w:rsid w:val="00D206D8"/>
    <w:rsid w:val="00D91F74"/>
    <w:rsid w:val="00DF446B"/>
    <w:rsid w:val="00E561B0"/>
    <w:rsid w:val="00E6499B"/>
    <w:rsid w:val="00E8039D"/>
    <w:rsid w:val="00E848A2"/>
    <w:rsid w:val="00E966CF"/>
    <w:rsid w:val="00EA049E"/>
    <w:rsid w:val="00EA6296"/>
    <w:rsid w:val="00EB0279"/>
    <w:rsid w:val="00EB662F"/>
    <w:rsid w:val="00EC3CD2"/>
    <w:rsid w:val="00F31985"/>
    <w:rsid w:val="00F46308"/>
    <w:rsid w:val="00F525A2"/>
    <w:rsid w:val="00F67445"/>
    <w:rsid w:val="00F70F1C"/>
    <w:rsid w:val="00F76E5B"/>
    <w:rsid w:val="00F949FB"/>
    <w:rsid w:val="00FA7227"/>
    <w:rsid w:val="00FB5D8A"/>
    <w:rsid w:val="00FD0FD9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3CAC2"/>
  <w15:docId w15:val="{087613DE-E38B-4F96-B322-A036CDD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1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047"/>
  </w:style>
  <w:style w:type="paragraph" w:styleId="Rodap">
    <w:name w:val="footer"/>
    <w:basedOn w:val="Normal"/>
    <w:link w:val="RodapChar"/>
    <w:unhideWhenUsed/>
    <w:rsid w:val="000E1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047"/>
  </w:style>
  <w:style w:type="paragraph" w:styleId="Textodebalo">
    <w:name w:val="Balloon Text"/>
    <w:basedOn w:val="Normal"/>
    <w:link w:val="TextodebaloChar"/>
    <w:uiPriority w:val="99"/>
    <w:semiHidden/>
    <w:unhideWhenUsed/>
    <w:rsid w:val="000E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0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104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0E1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Edilio</dc:creator>
  <cp:lastModifiedBy>user</cp:lastModifiedBy>
  <cp:revision>2</cp:revision>
  <cp:lastPrinted>2022-12-05T10:48:00Z</cp:lastPrinted>
  <dcterms:created xsi:type="dcterms:W3CDTF">2022-12-05T10:50:00Z</dcterms:created>
  <dcterms:modified xsi:type="dcterms:W3CDTF">2022-12-05T10:50:00Z</dcterms:modified>
</cp:coreProperties>
</file>